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D" w:rsidRPr="00FE31F3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FE31F3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F104D" w:rsidRPr="00FE31F3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FE31F3" w:rsidRDefault="00DF104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DF104D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104D" w:rsidRDefault="00B80B10" w:rsidP="00DF10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14</w:t>
      </w:r>
      <w:r w:rsidR="007A41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DF104D">
        <w:rPr>
          <w:rFonts w:ascii="Times New Roman" w:hAnsi="Times New Roman"/>
          <w:sz w:val="28"/>
          <w:szCs w:val="28"/>
        </w:rPr>
        <w:t>.202</w:t>
      </w:r>
      <w:r w:rsidR="007A411B">
        <w:rPr>
          <w:rFonts w:ascii="Times New Roman" w:hAnsi="Times New Roman"/>
          <w:sz w:val="28"/>
          <w:szCs w:val="28"/>
        </w:rPr>
        <w:t>1</w:t>
      </w:r>
      <w:r w:rsidR="00DF10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F104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</w:t>
      </w:r>
    </w:p>
    <w:p w:rsidR="00DF104D" w:rsidRDefault="00DF104D" w:rsidP="00DF104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DF104D" w:rsidRDefault="00DF104D" w:rsidP="00DF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04D" w:rsidRDefault="00DF104D" w:rsidP="006666C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bookmarkEnd w:id="0"/>
      <w:r w:rsidR="006666C2">
        <w:rPr>
          <w:rFonts w:ascii="Times New Roman" w:hAnsi="Times New Roman"/>
          <w:sz w:val="28"/>
          <w:szCs w:val="28"/>
        </w:rPr>
        <w:t xml:space="preserve">утверждении Положения о порядке и условиях предоставления жилых помещений муниципального жилищного фонда коммерческого использования сельского поселения Выкатной по договорам коммерческого </w:t>
      </w:r>
      <w:r w:rsidR="00C65BDE">
        <w:rPr>
          <w:rFonts w:ascii="Times New Roman" w:hAnsi="Times New Roman"/>
          <w:sz w:val="28"/>
          <w:szCs w:val="28"/>
        </w:rPr>
        <w:t>найма</w:t>
      </w:r>
      <w:bookmarkStart w:id="1" w:name="_GoBack"/>
      <w:bookmarkEnd w:id="1"/>
    </w:p>
    <w:p w:rsidR="00DF104D" w:rsidRDefault="00DF104D" w:rsidP="00DF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04D" w:rsidRDefault="00DF104D" w:rsidP="00DF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6C2" w:rsidRPr="006666C2" w:rsidRDefault="006666C2" w:rsidP="00666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6C2"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муниципального имущества, увеличения доходной части бюджета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6666C2">
        <w:rPr>
          <w:rFonts w:ascii="Times New Roman" w:hAnsi="Times New Roman"/>
          <w:sz w:val="28"/>
          <w:szCs w:val="28"/>
        </w:rPr>
        <w:t xml:space="preserve">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Выкатной,</w:t>
      </w:r>
      <w:r w:rsidRPr="006666C2">
        <w:rPr>
          <w:rFonts w:ascii="Times New Roman" w:hAnsi="Times New Roman"/>
          <w:sz w:val="28"/>
          <w:szCs w:val="28"/>
        </w:rPr>
        <w:t xml:space="preserve"> </w:t>
      </w:r>
    </w:p>
    <w:p w:rsidR="00DF104D" w:rsidRPr="00BD32EB" w:rsidRDefault="00DF104D" w:rsidP="00DF1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104D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DF104D" w:rsidRPr="0059253D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F104D" w:rsidRDefault="00DF104D" w:rsidP="0066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6C2" w:rsidRPr="006666C2" w:rsidRDefault="00DF104D" w:rsidP="00666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666C2" w:rsidRPr="006666C2">
        <w:rPr>
          <w:rFonts w:ascii="Times New Roman" w:hAnsi="Times New Roman"/>
          <w:sz w:val="28"/>
          <w:szCs w:val="28"/>
        </w:rPr>
        <w:t xml:space="preserve">Утвердить Положение о порядке и условиях предоставления жилых помещений муниципального жилищного фонда коммерческого использования сельского поселения </w:t>
      </w:r>
      <w:r w:rsidR="006666C2">
        <w:rPr>
          <w:rFonts w:ascii="Times New Roman" w:hAnsi="Times New Roman"/>
          <w:sz w:val="28"/>
          <w:szCs w:val="28"/>
        </w:rPr>
        <w:t>Выкатной</w:t>
      </w:r>
      <w:r w:rsidR="006666C2" w:rsidRPr="006666C2">
        <w:rPr>
          <w:rFonts w:ascii="Times New Roman" w:hAnsi="Times New Roman"/>
          <w:sz w:val="28"/>
          <w:szCs w:val="28"/>
        </w:rPr>
        <w:t xml:space="preserve"> по договорам коммерческого найма согласно </w:t>
      </w:r>
      <w:hyperlink r:id="rId4" w:history="1">
        <w:r w:rsidR="006666C2" w:rsidRPr="006666C2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6666C2" w:rsidRPr="006666C2">
        <w:rPr>
          <w:rFonts w:ascii="Times New Roman" w:hAnsi="Times New Roman"/>
          <w:sz w:val="28"/>
          <w:szCs w:val="28"/>
        </w:rPr>
        <w:t>.</w:t>
      </w:r>
    </w:p>
    <w:p w:rsidR="00B80B10" w:rsidRDefault="00B80B10" w:rsidP="004A5E9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104D" w:rsidRPr="00BD32EB" w:rsidRDefault="006666C2" w:rsidP="004A5E9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Решение Совета депутатов сельского поселения Выкатной от 11.02.2010 № 53 «Об утверждении Поря</w:t>
      </w:r>
      <w:r w:rsidR="004A5E99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ка предоставления жилых помещений жилищного фонда</w:t>
      </w:r>
      <w:r w:rsidR="004A5E99">
        <w:rPr>
          <w:rFonts w:ascii="Times New Roman" w:hAnsi="Times New Roman"/>
          <w:bCs/>
          <w:sz w:val="28"/>
          <w:szCs w:val="28"/>
        </w:rPr>
        <w:t xml:space="preserve"> коммерческого использования» считать утратившим силу.</w:t>
      </w:r>
    </w:p>
    <w:p w:rsidR="00B80B10" w:rsidRDefault="00B80B10" w:rsidP="00DF10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F104D" w:rsidRPr="00BD32EB" w:rsidRDefault="006666C2" w:rsidP="00DF10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 его официального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опубликования (обнародования)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 в установленном порядке.</w:t>
      </w:r>
    </w:p>
    <w:p w:rsidR="00DF104D" w:rsidRDefault="00DF104D" w:rsidP="00DF10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104D" w:rsidRPr="00C368E8" w:rsidRDefault="00DF104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lastRenderedPageBreak/>
        <w:t>Председатель Совета депутатов</w:t>
      </w:r>
    </w:p>
    <w:p w:rsidR="00DF104D" w:rsidRDefault="00DF104D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B80B10" w:rsidRP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P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P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P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B10">
        <w:rPr>
          <w:rFonts w:ascii="Times New Roman" w:hAnsi="Times New Roman"/>
          <w:sz w:val="28"/>
          <w:szCs w:val="28"/>
        </w:rPr>
        <w:t>Глава сельского</w:t>
      </w:r>
    </w:p>
    <w:p w:rsidR="00B80B10" w:rsidRP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B10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10" w:rsidRPr="00B80B10" w:rsidRDefault="00B80B10" w:rsidP="00B80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BC4" w:rsidRPr="006C1211" w:rsidRDefault="004A5E99" w:rsidP="004A5E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6C1211">
        <w:rPr>
          <w:rFonts w:ascii="Times New Roman" w:hAnsi="Times New Roman"/>
          <w:sz w:val="24"/>
          <w:szCs w:val="24"/>
        </w:rPr>
        <w:br/>
        <w:t>к решению Совета депутатов</w:t>
      </w:r>
      <w:r w:rsidRPr="006C1211">
        <w:rPr>
          <w:rFonts w:ascii="Times New Roman" w:hAnsi="Times New Roman"/>
          <w:sz w:val="24"/>
          <w:szCs w:val="24"/>
        </w:rPr>
        <w:br/>
        <w:t>се</w:t>
      </w:r>
      <w:r w:rsidR="00B80B10">
        <w:rPr>
          <w:rFonts w:ascii="Times New Roman" w:hAnsi="Times New Roman"/>
          <w:sz w:val="24"/>
          <w:szCs w:val="24"/>
        </w:rPr>
        <w:t>льского поселения Выкатной</w:t>
      </w:r>
      <w:r w:rsidR="00B80B10">
        <w:rPr>
          <w:rFonts w:ascii="Times New Roman" w:hAnsi="Times New Roman"/>
          <w:sz w:val="24"/>
          <w:szCs w:val="24"/>
        </w:rPr>
        <w:br/>
        <w:t>от 14</w:t>
      </w:r>
      <w:r w:rsidRPr="006C1211">
        <w:rPr>
          <w:rFonts w:ascii="Times New Roman" w:hAnsi="Times New Roman"/>
          <w:sz w:val="24"/>
          <w:szCs w:val="24"/>
        </w:rPr>
        <w:t>.</w:t>
      </w:r>
      <w:r w:rsidR="007A411B" w:rsidRPr="006C1211">
        <w:rPr>
          <w:rFonts w:ascii="Times New Roman" w:hAnsi="Times New Roman"/>
          <w:sz w:val="24"/>
          <w:szCs w:val="24"/>
        </w:rPr>
        <w:t>0</w:t>
      </w:r>
      <w:r w:rsidR="00B80B10">
        <w:rPr>
          <w:rFonts w:ascii="Times New Roman" w:hAnsi="Times New Roman"/>
          <w:sz w:val="24"/>
          <w:szCs w:val="24"/>
        </w:rPr>
        <w:t>5</w:t>
      </w:r>
      <w:r w:rsidRPr="006C1211">
        <w:rPr>
          <w:rFonts w:ascii="Times New Roman" w:hAnsi="Times New Roman"/>
          <w:sz w:val="24"/>
          <w:szCs w:val="24"/>
        </w:rPr>
        <w:t>.202</w:t>
      </w:r>
      <w:r w:rsidR="007A411B" w:rsidRPr="006C1211">
        <w:rPr>
          <w:rFonts w:ascii="Times New Roman" w:hAnsi="Times New Roman"/>
          <w:sz w:val="24"/>
          <w:szCs w:val="24"/>
        </w:rPr>
        <w:t>1</w:t>
      </w:r>
      <w:r w:rsidRPr="006C1211">
        <w:rPr>
          <w:rFonts w:ascii="Times New Roman" w:hAnsi="Times New Roman"/>
          <w:sz w:val="24"/>
          <w:szCs w:val="24"/>
        </w:rPr>
        <w:t xml:space="preserve"> № </w:t>
      </w:r>
      <w:r w:rsidR="00B80B10">
        <w:rPr>
          <w:rFonts w:ascii="Times New Roman" w:hAnsi="Times New Roman"/>
          <w:sz w:val="24"/>
          <w:szCs w:val="24"/>
        </w:rPr>
        <w:t>91</w:t>
      </w:r>
    </w:p>
    <w:p w:rsidR="004A5E99" w:rsidRPr="006C1211" w:rsidRDefault="004A5E99" w:rsidP="004A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E99" w:rsidRPr="006C1211" w:rsidRDefault="004A5E99" w:rsidP="004A5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Положение о порядке и условиях предоставления жилых помещений муниципального жилищного фонда коммерческого использования сельского поселения </w:t>
      </w:r>
      <w:r w:rsidR="00867505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 xml:space="preserve"> по договорам коммерческого найма </w:t>
      </w:r>
      <w:bookmarkStart w:id="2" w:name="P000F"/>
      <w:bookmarkEnd w:id="2"/>
    </w:p>
    <w:p w:rsidR="004A5E99" w:rsidRPr="006C1211" w:rsidRDefault="004A5E99" w:rsidP="00867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505" w:rsidRPr="006C1211" w:rsidRDefault="00867505" w:rsidP="00867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 Общие положения</w:t>
      </w:r>
    </w:p>
    <w:p w:rsidR="00867505" w:rsidRPr="006C1211" w:rsidRDefault="00867505" w:rsidP="00867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1.1. Настоящее Положение определяет порядок и условия предоставления жилого помещения из муниципального жилищного фонда коммерческого использования сельского поселения Выкатной по договорам коммерческого найма.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1.2. Коммерческий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жилых помещений представляет собой основанное на договоре срочное возмездное владение и (или) пользование жилыми помещениями.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1.3. Основным документом, регулирующим отношения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с нанимателем, является договор коммерческого найма жилого помещения, заключаемый в письменной форме.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Договор коммерческого найма жилого помещения – соглашение, по которому собственник жилого помещения (далее – Наймодатель) передает другой стороне (далее – Наниматель) жилое помещение за плату во временное владение и пользование,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и Нанимателем.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В договоре коммерческого найма жилого помещения должны быть указаны члены семьи Нанимателя, которые будут постоянно проживать с Нанимателем. Наниматель обязан ознакомить их с условиями договора коммерческого найма жилого помещения.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1.4. Объектом договора коммерческого найма жилого помещения может быть изолированное жилое помещение, пригодное для проживания (квартира, жилой дом, часть квартиры или жилого дома), находящееся в муниципальной собственности муниципального образования сельского поселения Выкатной и отнесенное в установленном порядке к муниципальному жилищному фонду коммерческого использования. Пригодность жилого помещения для проживания определяется в порядке, предусмотренном жилищным законодательством. Фактическая передача жилого помещения осуществляется на основании акта приема-передачи жилого помещения.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1.5. Сдача жилого помещения в коммерческий наем не влечет передачу права собственности на него.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В соответствии со статьей 675 Гражданского кодекса Российской Федерации (далее – </w:t>
      </w:r>
      <w:hyperlink r:id="rId5" w:history="1">
        <w:r w:rsidRPr="006C1211">
          <w:rPr>
            <w:rFonts w:ascii="Times New Roman" w:hAnsi="Times New Roman"/>
            <w:sz w:val="24"/>
            <w:szCs w:val="24"/>
          </w:rPr>
          <w:t>ГК РФ</w:t>
        </w:r>
      </w:hyperlink>
      <w:r w:rsidRPr="006C1211">
        <w:rPr>
          <w:rFonts w:ascii="Times New Roman" w:hAnsi="Times New Roman"/>
          <w:sz w:val="24"/>
          <w:szCs w:val="24"/>
        </w:rPr>
        <w:t xml:space="preserve">)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помещения. При этом новый собственник становится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на условиях ранее заключенного договора коммерческого найма жилого помещения.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1.6.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6C1211" w:rsidRDefault="006C1211" w:rsidP="00867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001A"/>
      <w:bookmarkEnd w:id="3"/>
    </w:p>
    <w:p w:rsidR="00867505" w:rsidRPr="006C1211" w:rsidRDefault="00867505" w:rsidP="00867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>2. Условия коммерческого найма</w:t>
      </w:r>
    </w:p>
    <w:p w:rsidR="00867505" w:rsidRPr="006C1211" w:rsidRDefault="00867505" w:rsidP="00867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жилого помещения по договору коммерческого найма жилого помещения является </w:t>
      </w:r>
      <w:r w:rsidR="006C1211">
        <w:rPr>
          <w:rFonts w:ascii="Times New Roman" w:hAnsi="Times New Roman"/>
          <w:sz w:val="24"/>
          <w:szCs w:val="24"/>
        </w:rPr>
        <w:t>а</w:t>
      </w:r>
      <w:r w:rsidRPr="006C1211">
        <w:rPr>
          <w:rFonts w:ascii="Times New Roman" w:hAnsi="Times New Roman"/>
          <w:sz w:val="24"/>
          <w:szCs w:val="24"/>
        </w:rPr>
        <w:t xml:space="preserve">дминистрация сельского поселения </w:t>
      </w:r>
      <w:r w:rsidR="00F55D98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 xml:space="preserve"> (далее </w:t>
      </w:r>
      <w:r w:rsidR="00F55D98" w:rsidRPr="006C1211">
        <w:rPr>
          <w:rFonts w:ascii="Times New Roman" w:hAnsi="Times New Roman"/>
          <w:sz w:val="24"/>
          <w:szCs w:val="24"/>
        </w:rPr>
        <w:t>–</w:t>
      </w:r>
      <w:r w:rsidRPr="006C1211">
        <w:rPr>
          <w:rFonts w:ascii="Times New Roman" w:hAnsi="Times New Roman"/>
          <w:sz w:val="24"/>
          <w:szCs w:val="24"/>
        </w:rPr>
        <w:t xml:space="preserve"> администрация).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2.2. Нанимателем жилого помещения по договору коммерческого найма жилого помещения может быть любой гражданин Российской Федерации, зарегистрированный на территории </w:t>
      </w:r>
      <w:r w:rsidR="00D163BC" w:rsidRPr="006C1211">
        <w:rPr>
          <w:rFonts w:ascii="Times New Roman" w:hAnsi="Times New Roman"/>
          <w:sz w:val="24"/>
          <w:szCs w:val="24"/>
        </w:rPr>
        <w:t>сельского поселения Выкатной</w:t>
      </w:r>
      <w:r w:rsidRPr="006C1211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Преимущественное право на предоставление жилого помещения на условиях коммерческого найма имеют: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муниципальные служащие;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многодетные семьи;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семьи, воспитывающие детей-инвалидов;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семьи, воспитывающие тяжело больных детей;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семьи, попавшие в трудную жизненную ситуацию.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2.3.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2.4. Наниматель имеет право на регистрацию по месту пребывания в данном жилом помещении </w:t>
      </w:r>
      <w:r w:rsidR="00F55D98" w:rsidRPr="006C1211">
        <w:rPr>
          <w:rFonts w:ascii="Times New Roman" w:hAnsi="Times New Roman"/>
          <w:sz w:val="24"/>
          <w:szCs w:val="24"/>
        </w:rPr>
        <w:t>на срок,</w:t>
      </w:r>
      <w:r w:rsidRPr="006C1211">
        <w:rPr>
          <w:rFonts w:ascii="Times New Roman" w:hAnsi="Times New Roman"/>
          <w:sz w:val="24"/>
          <w:szCs w:val="24"/>
        </w:rPr>
        <w:t xml:space="preserve"> определенный договором.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2.5. Наниматель, надлежащим образом исполнявший свои обязанности,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>, договор считается продленным на тех же условиях.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2.6.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Наймодатель не вправе отказать такому гражданину во вступлении в договор на оставшийся срок его действия.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При отсутствии соглашения между гражданами, указанными в договоре коммерческого найма жилого помещения в качестве постоянно проживающих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частью 2 статьи 686 ГК РФ.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2.7.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2.8. Наниматель несет ответственность перед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В случае заключения Нанимателем с совместно проживающими с ним гражданами договора о солидарной ответственности при условии уведомления об этом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указанные граждане несут солидарную с Нанимателем ответственность перед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6C1211">
        <w:rPr>
          <w:rFonts w:ascii="Times New Roman" w:hAnsi="Times New Roman"/>
          <w:sz w:val="24"/>
          <w:szCs w:val="24"/>
        </w:rPr>
        <w:t>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2.9. Если Наниматель не возвратил жилое помещение либо возвратил его несвоевременно, Наймодатель вправе потребовать от Нанимателя внесения платы за </w:t>
      </w:r>
      <w:r w:rsidRPr="006C1211">
        <w:rPr>
          <w:rFonts w:ascii="Times New Roman" w:hAnsi="Times New Roman"/>
          <w:sz w:val="24"/>
          <w:szCs w:val="24"/>
        </w:rPr>
        <w:lastRenderedPageBreak/>
        <w:t xml:space="preserve">жилое помещение за все время просрочки. В </w:t>
      </w:r>
      <w:r w:rsidR="00B65AA9" w:rsidRPr="006C1211">
        <w:rPr>
          <w:rFonts w:ascii="Times New Roman" w:hAnsi="Times New Roman"/>
          <w:sz w:val="24"/>
          <w:szCs w:val="24"/>
        </w:rPr>
        <w:t>случае,</w:t>
      </w:r>
      <w:r w:rsidRPr="006C1211">
        <w:rPr>
          <w:rFonts w:ascii="Times New Roman" w:hAnsi="Times New Roman"/>
          <w:sz w:val="24"/>
          <w:szCs w:val="24"/>
        </w:rPr>
        <w:t xml:space="preserve"> когда указанная плата не покрывает причиненных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убытков, он может потребовать их возмещения в полном объеме.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2.10.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услуги, а также принимать долевое участие в расходах по содержанию общего имущества дома.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2.11. Наниматель не вправе без письменного согласия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вселять в жилое помещение лиц, не указанных в договоре коммерческого найма жилого помещения.</w:t>
      </w:r>
    </w:p>
    <w:p w:rsidR="00867505" w:rsidRPr="006C1211" w:rsidRDefault="00867505" w:rsidP="008675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2.12. Иные права и обязанности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найма.</w:t>
      </w:r>
    </w:p>
    <w:p w:rsidR="00BE7969" w:rsidRPr="00897887" w:rsidRDefault="00BE7969" w:rsidP="00BE796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7887">
        <w:rPr>
          <w:rFonts w:ascii="Times New Roman" w:hAnsi="Times New Roman"/>
          <w:sz w:val="24"/>
          <w:szCs w:val="24"/>
        </w:rPr>
        <w:t>2.13. К договору найма жилого помещения, заключенному на срок до одного года (краткосрочный наем), не применяются правила, предусмотренные пунктом 2.5, 2.7 настоящего Положения.</w:t>
      </w:r>
    </w:p>
    <w:p w:rsidR="00AB4652" w:rsidRPr="006C1211" w:rsidRDefault="00AB4652" w:rsidP="00F55D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" w:name="P0033"/>
      <w:bookmarkEnd w:id="4"/>
    </w:p>
    <w:p w:rsidR="006C1211" w:rsidRDefault="00867505" w:rsidP="00F55D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 Порядок предоставления жилых помещений</w:t>
      </w:r>
    </w:p>
    <w:p w:rsidR="00867505" w:rsidRPr="006C1211" w:rsidRDefault="00867505" w:rsidP="00F55D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по договорам коммерческого найма</w:t>
      </w:r>
    </w:p>
    <w:p w:rsidR="00867505" w:rsidRPr="006C1211" w:rsidRDefault="00867505" w:rsidP="00867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3.1. </w:t>
      </w:r>
      <w:r w:rsidR="00BE7969" w:rsidRPr="006C1211">
        <w:rPr>
          <w:rFonts w:ascii="Times New Roman" w:hAnsi="Times New Roman"/>
          <w:sz w:val="24"/>
          <w:szCs w:val="24"/>
        </w:rPr>
        <w:t>Решение о п</w:t>
      </w:r>
      <w:r w:rsidRPr="006C1211">
        <w:rPr>
          <w:rFonts w:ascii="Times New Roman" w:hAnsi="Times New Roman"/>
          <w:sz w:val="24"/>
          <w:szCs w:val="24"/>
        </w:rPr>
        <w:t>редоставлени</w:t>
      </w:r>
      <w:r w:rsidR="00BE7969" w:rsidRPr="006C1211">
        <w:rPr>
          <w:rFonts w:ascii="Times New Roman" w:hAnsi="Times New Roman"/>
          <w:sz w:val="24"/>
          <w:szCs w:val="24"/>
        </w:rPr>
        <w:t>и</w:t>
      </w:r>
      <w:r w:rsidRPr="006C1211">
        <w:rPr>
          <w:rFonts w:ascii="Times New Roman" w:hAnsi="Times New Roman"/>
          <w:sz w:val="24"/>
          <w:szCs w:val="24"/>
        </w:rPr>
        <w:t xml:space="preserve"> гражданам жилых помещений по договору коммерческого найма жилого помещения </w:t>
      </w:r>
      <w:r w:rsidR="00BE7969" w:rsidRPr="006C1211">
        <w:rPr>
          <w:rFonts w:ascii="Times New Roman" w:hAnsi="Times New Roman"/>
          <w:sz w:val="24"/>
          <w:szCs w:val="24"/>
        </w:rPr>
        <w:t xml:space="preserve">принимается главой сельского поселения Выкатной и оформляется </w:t>
      </w:r>
      <w:r w:rsidRPr="006C1211">
        <w:rPr>
          <w:rFonts w:ascii="Times New Roman" w:hAnsi="Times New Roman"/>
          <w:sz w:val="24"/>
          <w:szCs w:val="24"/>
        </w:rPr>
        <w:t>распоряжени</w:t>
      </w:r>
      <w:r w:rsidR="00BE7969" w:rsidRPr="006C1211">
        <w:rPr>
          <w:rFonts w:ascii="Times New Roman" w:hAnsi="Times New Roman"/>
          <w:sz w:val="24"/>
          <w:szCs w:val="24"/>
        </w:rPr>
        <w:t>ем</w:t>
      </w:r>
      <w:r w:rsidRPr="006C1211">
        <w:rPr>
          <w:rFonts w:ascii="Times New Roman" w:hAnsi="Times New Roman"/>
          <w:sz w:val="24"/>
          <w:szCs w:val="24"/>
        </w:rPr>
        <w:t xml:space="preserve"> </w:t>
      </w:r>
      <w:r w:rsidR="00BE7969" w:rsidRPr="006C1211">
        <w:rPr>
          <w:rFonts w:ascii="Times New Roman" w:hAnsi="Times New Roman"/>
          <w:sz w:val="24"/>
          <w:szCs w:val="24"/>
        </w:rPr>
        <w:t>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 xml:space="preserve"> с учетом </w:t>
      </w:r>
      <w:r w:rsidR="00BE7969" w:rsidRPr="006C1211">
        <w:rPr>
          <w:rFonts w:ascii="Times New Roman" w:hAnsi="Times New Roman"/>
          <w:sz w:val="24"/>
          <w:szCs w:val="24"/>
        </w:rPr>
        <w:t>рекомендаций</w:t>
      </w:r>
      <w:r w:rsidRPr="006C1211">
        <w:rPr>
          <w:rFonts w:ascii="Times New Roman" w:hAnsi="Times New Roman"/>
          <w:sz w:val="24"/>
          <w:szCs w:val="24"/>
        </w:rPr>
        <w:t xml:space="preserve"> жилищной комиссии при </w:t>
      </w:r>
      <w:r w:rsidR="00BE7969" w:rsidRPr="006C1211">
        <w:rPr>
          <w:rFonts w:ascii="Times New Roman" w:hAnsi="Times New Roman"/>
          <w:sz w:val="24"/>
          <w:szCs w:val="24"/>
        </w:rPr>
        <w:t>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 Единственным основанием для вселения в жилое помещение является акт приема-передачи жилого помещения.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3.3. Для предоставления жилого помещения по договору коммерческого найма гражданин (далее </w:t>
      </w:r>
      <w:r w:rsidR="00AB4652" w:rsidRPr="006C1211">
        <w:rPr>
          <w:rFonts w:ascii="Times New Roman" w:hAnsi="Times New Roman"/>
          <w:sz w:val="24"/>
          <w:szCs w:val="24"/>
        </w:rPr>
        <w:t>–</w:t>
      </w:r>
      <w:r w:rsidRPr="006C1211">
        <w:rPr>
          <w:rFonts w:ascii="Times New Roman" w:hAnsi="Times New Roman"/>
          <w:sz w:val="24"/>
          <w:szCs w:val="24"/>
        </w:rPr>
        <w:t xml:space="preserve"> Заявитель) представляет в администрацию личное заявление, справку с места работы либо копию трудовой книжки, заверенную надлежащим образом, паспорт или документ, удостоверяющий личность Заявителя, паспорта или документы, удостоверяющие личность граждан, которые будут проживать вместе с Заявителем.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3.4. Заявление о предоставлении жилого помещения Заявителю по договору коммерческого найма рассматр</w:t>
      </w:r>
      <w:r w:rsidR="00BE7969" w:rsidRPr="006C1211">
        <w:rPr>
          <w:rFonts w:ascii="Times New Roman" w:hAnsi="Times New Roman"/>
          <w:sz w:val="24"/>
          <w:szCs w:val="24"/>
        </w:rPr>
        <w:t>ивается жилищной комиссией при 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 xml:space="preserve"> (далее</w:t>
      </w:r>
      <w:r w:rsidR="00AB4652" w:rsidRPr="006C1211">
        <w:rPr>
          <w:rFonts w:ascii="Times New Roman" w:hAnsi="Times New Roman"/>
          <w:sz w:val="24"/>
          <w:szCs w:val="24"/>
        </w:rPr>
        <w:t xml:space="preserve"> – </w:t>
      </w:r>
      <w:r w:rsidRPr="006C1211">
        <w:rPr>
          <w:rFonts w:ascii="Times New Roman" w:hAnsi="Times New Roman"/>
          <w:sz w:val="24"/>
          <w:szCs w:val="24"/>
        </w:rPr>
        <w:t>Комиссия).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3.4.1. Решение об отказе в предоставлении жилого помещения муниципального жилищного фонда </w:t>
      </w:r>
      <w:r w:rsidR="00BE7969" w:rsidRPr="006C1211">
        <w:rPr>
          <w:rFonts w:ascii="Times New Roman" w:hAnsi="Times New Roman"/>
          <w:sz w:val="24"/>
          <w:szCs w:val="24"/>
        </w:rPr>
        <w:t>и</w:t>
      </w:r>
      <w:r w:rsidRPr="006C1211">
        <w:rPr>
          <w:rFonts w:ascii="Times New Roman" w:hAnsi="Times New Roman"/>
          <w:sz w:val="24"/>
          <w:szCs w:val="24"/>
        </w:rPr>
        <w:t xml:space="preserve"> заключени</w:t>
      </w:r>
      <w:r w:rsidR="00BE7969" w:rsidRPr="006C1211">
        <w:rPr>
          <w:rFonts w:ascii="Times New Roman" w:hAnsi="Times New Roman"/>
          <w:sz w:val="24"/>
          <w:szCs w:val="24"/>
        </w:rPr>
        <w:t>и</w:t>
      </w:r>
      <w:r w:rsidRPr="006C1211">
        <w:rPr>
          <w:rFonts w:ascii="Times New Roman" w:hAnsi="Times New Roman"/>
          <w:sz w:val="24"/>
          <w:szCs w:val="24"/>
        </w:rPr>
        <w:t xml:space="preserve"> договора коммерческого найма принимается </w:t>
      </w:r>
      <w:r w:rsidR="00BE7969" w:rsidRPr="006C1211">
        <w:rPr>
          <w:rFonts w:ascii="Times New Roman" w:hAnsi="Times New Roman"/>
          <w:sz w:val="24"/>
          <w:szCs w:val="24"/>
        </w:rPr>
        <w:t>главой сельского поселения Выкатной с учетом рекомендаций</w:t>
      </w:r>
      <w:r w:rsidRPr="006C1211">
        <w:rPr>
          <w:rFonts w:ascii="Times New Roman" w:hAnsi="Times New Roman"/>
          <w:sz w:val="24"/>
          <w:szCs w:val="24"/>
        </w:rPr>
        <w:t xml:space="preserve"> Комиссии путем издания соответствующего распоряжения </w:t>
      </w:r>
      <w:r w:rsidR="00BE7969" w:rsidRPr="006C1211">
        <w:rPr>
          <w:rFonts w:ascii="Times New Roman" w:hAnsi="Times New Roman"/>
          <w:sz w:val="24"/>
          <w:szCs w:val="24"/>
        </w:rPr>
        <w:t>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Решение об отказе в предоставлении жилого помещения муниципального жилищного фонда с заключением договора коммерческого найма должно содержать основания такого отказа.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3.4.2.</w:t>
      </w:r>
      <w:r w:rsidR="00BE7969" w:rsidRPr="006C1211">
        <w:rPr>
          <w:rFonts w:ascii="Times New Roman" w:hAnsi="Times New Roman"/>
          <w:sz w:val="24"/>
          <w:szCs w:val="24"/>
        </w:rPr>
        <w:t xml:space="preserve"> Специалист 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 xml:space="preserve"> не позднее трех рабочих дн</w:t>
      </w:r>
      <w:r w:rsidR="003F1860" w:rsidRPr="006C1211">
        <w:rPr>
          <w:rFonts w:ascii="Times New Roman" w:hAnsi="Times New Roman"/>
          <w:sz w:val="24"/>
          <w:szCs w:val="24"/>
        </w:rPr>
        <w:t>ей с даты издания распоряжения 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>, указанного в пункте 3.4.1 настоящего Положения, выдает Заявителю или направляет по указанному в заявлении адресу уведомление об отказе в предоставлении жилого помещения муниципального жилищного фонда и заключении договора коммерческого найма, если иной способ его получения не указан Заявителем.</w:t>
      </w:r>
    </w:p>
    <w:p w:rsidR="003F1860" w:rsidRPr="003F1860" w:rsidRDefault="003F1860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860">
        <w:rPr>
          <w:rFonts w:ascii="Times New Roman" w:hAnsi="Times New Roman"/>
          <w:color w:val="000000"/>
          <w:sz w:val="24"/>
          <w:szCs w:val="24"/>
        </w:rPr>
        <w:t>3.4.3. Основания для отказа в предоставлении жилого помещения по договору коммерческого найма:</w:t>
      </w:r>
    </w:p>
    <w:p w:rsidR="003F1860" w:rsidRPr="003F1860" w:rsidRDefault="003F1860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860">
        <w:rPr>
          <w:rFonts w:ascii="Times New Roman" w:hAnsi="Times New Roman"/>
          <w:color w:val="000000"/>
          <w:sz w:val="24"/>
          <w:szCs w:val="24"/>
        </w:rPr>
        <w:lastRenderedPageBreak/>
        <w:t xml:space="preserve">1) </w:t>
      </w:r>
      <w:r w:rsidR="00897887">
        <w:rPr>
          <w:rFonts w:ascii="Times New Roman" w:hAnsi="Times New Roman"/>
          <w:color w:val="000000"/>
          <w:sz w:val="24"/>
          <w:szCs w:val="24"/>
        </w:rPr>
        <w:t>с</w:t>
      </w:r>
      <w:r w:rsidRPr="003F1860">
        <w:rPr>
          <w:rFonts w:ascii="Times New Roman" w:hAnsi="Times New Roman"/>
          <w:color w:val="000000"/>
          <w:sz w:val="24"/>
          <w:szCs w:val="24"/>
        </w:rPr>
        <w:t xml:space="preserve"> заявлением обратился гражданин, не указанный в п. 2.2 настоящего Положения.</w:t>
      </w:r>
    </w:p>
    <w:p w:rsidR="003F1860" w:rsidRPr="003F1860" w:rsidRDefault="00897887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</w:t>
      </w:r>
      <w:r w:rsidR="003F1860" w:rsidRPr="003F1860">
        <w:rPr>
          <w:rFonts w:ascii="Times New Roman" w:hAnsi="Times New Roman"/>
          <w:color w:val="000000"/>
          <w:sz w:val="24"/>
          <w:szCs w:val="24"/>
        </w:rPr>
        <w:t>е представлены документы, указанные в п. 3.3 настоящего Положения.</w:t>
      </w:r>
    </w:p>
    <w:p w:rsidR="003F1860" w:rsidRPr="003F1860" w:rsidRDefault="00897887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</w:t>
      </w:r>
      <w:r w:rsidR="003F1860" w:rsidRPr="003F1860">
        <w:rPr>
          <w:rFonts w:ascii="Times New Roman" w:hAnsi="Times New Roman"/>
          <w:color w:val="000000"/>
          <w:sz w:val="24"/>
          <w:szCs w:val="24"/>
        </w:rPr>
        <w:t>ри принятии решения не сдавать в течение не менее года жилое помещение внаем.</w:t>
      </w:r>
    </w:p>
    <w:p w:rsidR="003F1860" w:rsidRPr="003F1860" w:rsidRDefault="003F1860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860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897887">
        <w:rPr>
          <w:rFonts w:ascii="Times New Roman" w:hAnsi="Times New Roman"/>
          <w:color w:val="000000"/>
          <w:sz w:val="24"/>
          <w:szCs w:val="24"/>
        </w:rPr>
        <w:t>о</w:t>
      </w:r>
      <w:r w:rsidRPr="003F1860">
        <w:rPr>
          <w:rFonts w:ascii="Times New Roman" w:hAnsi="Times New Roman"/>
          <w:color w:val="000000"/>
          <w:sz w:val="24"/>
          <w:szCs w:val="24"/>
        </w:rPr>
        <w:t>тсутствие свободных жилых помещений жилищного фонда коммерческого использования.</w:t>
      </w:r>
    </w:p>
    <w:p w:rsidR="003F1860" w:rsidRPr="003F1860" w:rsidRDefault="00897887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н</w:t>
      </w:r>
      <w:r w:rsidR="003F1860" w:rsidRPr="003F1860">
        <w:rPr>
          <w:rFonts w:ascii="Times New Roman" w:hAnsi="Times New Roman"/>
          <w:color w:val="000000"/>
          <w:sz w:val="24"/>
          <w:szCs w:val="24"/>
        </w:rPr>
        <w:t xml:space="preserve">евнесение гражданином платы за коммерческий </w:t>
      </w:r>
      <w:proofErr w:type="spellStart"/>
      <w:r w:rsidR="003F1860" w:rsidRPr="003F1860">
        <w:rPr>
          <w:rFonts w:ascii="Times New Roman" w:hAnsi="Times New Roman"/>
          <w:color w:val="000000"/>
          <w:sz w:val="24"/>
          <w:szCs w:val="24"/>
        </w:rPr>
        <w:t>найм</w:t>
      </w:r>
      <w:proofErr w:type="spellEnd"/>
      <w:r w:rsidR="003F1860" w:rsidRPr="003F1860">
        <w:rPr>
          <w:rFonts w:ascii="Times New Roman" w:hAnsi="Times New Roman"/>
          <w:color w:val="000000"/>
          <w:sz w:val="24"/>
          <w:szCs w:val="24"/>
        </w:rPr>
        <w:t xml:space="preserve"> жилого помещения за 6 месяцев (применяется при предоставлении жилого помещения по договору коммерческого найма на новый срок).</w:t>
      </w:r>
    </w:p>
    <w:p w:rsidR="003F1860" w:rsidRPr="003F1860" w:rsidRDefault="00897887" w:rsidP="003F1860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н</w:t>
      </w:r>
      <w:r w:rsidR="003F1860" w:rsidRPr="003F1860">
        <w:rPr>
          <w:rFonts w:ascii="Times New Roman" w:hAnsi="Times New Roman"/>
          <w:color w:val="000000"/>
          <w:sz w:val="24"/>
          <w:szCs w:val="24"/>
        </w:rPr>
        <w:t>аличие задолженности по оплате жилищно-коммунальных услуг (применяется при предоставлении жилого помещения по договору коммерческого найма на новый срок).</w:t>
      </w:r>
    </w:p>
    <w:p w:rsidR="003F1860" w:rsidRPr="006C1211" w:rsidRDefault="00867505" w:rsidP="003F18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3.5. Положительное решение Комиссии, оформленное протоколом, </w:t>
      </w:r>
      <w:r w:rsidR="003F1860" w:rsidRPr="006C1211">
        <w:rPr>
          <w:rFonts w:ascii="Times New Roman" w:hAnsi="Times New Roman"/>
          <w:color w:val="000000"/>
          <w:sz w:val="24"/>
          <w:szCs w:val="24"/>
        </w:rPr>
        <w:t>направляется главе сельского поселения Выкатной и носит рекомендательный характер. Решение главы сельского поселения Выкатной является основанием для издания распоряжения администрации сельского поселения Выкатной о предоставлении жилого помещения по договору коммерческого найма и заключения договора коммерческого найма жилого помещения с гражданином.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</w:t>
      </w:r>
      <w:r w:rsidR="00F91C7E" w:rsidRPr="006C1211">
        <w:rPr>
          <w:rFonts w:ascii="Times New Roman" w:hAnsi="Times New Roman"/>
          <w:sz w:val="24"/>
          <w:szCs w:val="24"/>
        </w:rPr>
        <w:t>.6. После издания распоряжения 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AB4652" w:rsidRPr="006C1211">
        <w:rPr>
          <w:rFonts w:ascii="Times New Roman" w:hAnsi="Times New Roman"/>
          <w:sz w:val="24"/>
          <w:szCs w:val="24"/>
        </w:rPr>
        <w:t xml:space="preserve">Выкатной </w:t>
      </w:r>
      <w:r w:rsidRPr="006C1211">
        <w:rPr>
          <w:rFonts w:ascii="Times New Roman" w:hAnsi="Times New Roman"/>
          <w:sz w:val="24"/>
          <w:szCs w:val="24"/>
        </w:rPr>
        <w:t xml:space="preserve">администрация оформляет договор коммерческого найма жилого помещения и направляет Заявителю письменное уведомление (далее </w:t>
      </w:r>
      <w:r w:rsidR="00AB4652" w:rsidRPr="006C1211">
        <w:rPr>
          <w:rFonts w:ascii="Times New Roman" w:hAnsi="Times New Roman"/>
          <w:sz w:val="24"/>
          <w:szCs w:val="24"/>
        </w:rPr>
        <w:t>–</w:t>
      </w:r>
      <w:r w:rsidRPr="006C1211">
        <w:rPr>
          <w:rFonts w:ascii="Times New Roman" w:hAnsi="Times New Roman"/>
          <w:sz w:val="24"/>
          <w:szCs w:val="24"/>
        </w:rPr>
        <w:t xml:space="preserve"> Уведомление) прибыть в определенный день в администрацию для заключения (подписания) договора.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3.7. Договор коммерческого найма жилого помещения должен быть заключен (подписан) Заявителем не позднее 10 рабочих дней с момента получения им Уведомления.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При получении Уведомления в случае невозможности прибытия для заключения договора в указанный в Уведомлении день, Заявитель обязан любым удобным для него способом уведомить администрацию.</w:t>
      </w:r>
    </w:p>
    <w:p w:rsidR="00867505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3.8. В случае пропуска Заявителем 10-ти дневного срока на заключение договора коммерческого найма жилого помещения без уважительных причин распоряжение </w:t>
      </w:r>
      <w:r w:rsidR="00F91C7E" w:rsidRPr="006C1211">
        <w:rPr>
          <w:rFonts w:ascii="Times New Roman" w:hAnsi="Times New Roman"/>
          <w:sz w:val="24"/>
          <w:szCs w:val="24"/>
        </w:rPr>
        <w:t>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8A382B" w:rsidRPr="006C1211">
        <w:rPr>
          <w:rFonts w:ascii="Times New Roman" w:hAnsi="Times New Roman"/>
          <w:sz w:val="24"/>
          <w:szCs w:val="24"/>
        </w:rPr>
        <w:t xml:space="preserve">Выкатной </w:t>
      </w:r>
      <w:r w:rsidRPr="006C1211">
        <w:rPr>
          <w:rFonts w:ascii="Times New Roman" w:hAnsi="Times New Roman"/>
          <w:sz w:val="24"/>
          <w:szCs w:val="24"/>
        </w:rPr>
        <w:t xml:space="preserve">в части, касающейся Заявителя может быть отменено распоряжением </w:t>
      </w:r>
      <w:r w:rsidR="00F91C7E" w:rsidRPr="006C1211">
        <w:rPr>
          <w:rFonts w:ascii="Times New Roman" w:hAnsi="Times New Roman"/>
          <w:sz w:val="24"/>
          <w:szCs w:val="24"/>
        </w:rPr>
        <w:t>а</w:t>
      </w:r>
      <w:r w:rsidRPr="006C1211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8A382B" w:rsidRPr="006C1211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F55D98" w:rsidRPr="006C1211" w:rsidRDefault="00867505" w:rsidP="00F55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3.9. В целях сокращения сроков заключения договоров коммерческого найма жилого помещения с Заявителем администрация вправе изменить порядок приглашения Заявителя в администрацию, предусмотренный п. 3.6 настоящего Положения, на иной удобный для него порядок, не нарушая при этом прав и законных интересов Заявителя.</w:t>
      </w:r>
    </w:p>
    <w:p w:rsidR="00F55D98" w:rsidRPr="006C1211" w:rsidRDefault="00867505" w:rsidP="00F55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br/>
      </w:r>
      <w:bookmarkStart w:id="5" w:name="P0042"/>
      <w:bookmarkEnd w:id="5"/>
      <w:r w:rsidRPr="006C1211">
        <w:rPr>
          <w:rFonts w:ascii="Times New Roman" w:hAnsi="Times New Roman"/>
          <w:sz w:val="24"/>
          <w:szCs w:val="24"/>
        </w:rPr>
        <w:t>4. Порядок оплаты за наем жилого помещения</w:t>
      </w:r>
    </w:p>
    <w:p w:rsidR="00867505" w:rsidRPr="006C1211" w:rsidRDefault="00867505" w:rsidP="00F55D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по договору коммерческого найма</w:t>
      </w:r>
    </w:p>
    <w:p w:rsidR="008A382B" w:rsidRPr="006C1211" w:rsidRDefault="008A382B" w:rsidP="008A382B">
      <w:pPr>
        <w:pStyle w:val="formattext"/>
        <w:spacing w:before="0" w:beforeAutospacing="0" w:after="0" w:afterAutospacing="0"/>
        <w:ind w:firstLine="480"/>
        <w:jc w:val="both"/>
      </w:pPr>
    </w:p>
    <w:p w:rsidR="00AB4652" w:rsidRPr="006C1211" w:rsidRDefault="00AB4652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>4.1.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AB4652" w:rsidRPr="006C1211" w:rsidRDefault="00AB4652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>- плату за пользование жилым помещением (плата за коммерческий наем);</w:t>
      </w:r>
    </w:p>
    <w:p w:rsidR="00AB4652" w:rsidRPr="006C1211" w:rsidRDefault="00AB4652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 xml:space="preserve">- </w:t>
      </w:r>
      <w:r w:rsidR="00F91C7E" w:rsidRPr="006C1211">
        <w:t xml:space="preserve"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</w:t>
      </w:r>
      <w:r w:rsidR="00F91C7E" w:rsidRPr="006C1211">
        <w:lastRenderedPageBreak/>
        <w:t>общего имущества в многоквартирном доме. Капитальный ремонт общего имущества в многоквартирном доме проводится за счет собственника жилищного фонда;</w:t>
      </w:r>
    </w:p>
    <w:p w:rsidR="00AB4652" w:rsidRPr="006C1211" w:rsidRDefault="00AB4652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>- плату за коммунальные услуги.</w:t>
      </w:r>
    </w:p>
    <w:p w:rsidR="006C1211" w:rsidRPr="006C1211" w:rsidRDefault="00AB4652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 xml:space="preserve">4.2. </w:t>
      </w:r>
      <w:r w:rsidR="006C1211" w:rsidRPr="006C1211">
        <w:t>Размер платы за коммерческий наем жилого помещения устанавливается в соответствии с порядком, утвержденным постановлением администрации сельского поселения Выкатной.</w:t>
      </w:r>
    </w:p>
    <w:p w:rsidR="006C1211" w:rsidRPr="006C1211" w:rsidRDefault="006C1211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 xml:space="preserve">Изменение платы за коммерческий наем жилого помещения возможно по соглашению сторон, а также в одностороннем порядке </w:t>
      </w:r>
      <w:proofErr w:type="spellStart"/>
      <w:r w:rsidRPr="006C1211">
        <w:t>Наймодателем</w:t>
      </w:r>
      <w:proofErr w:type="spellEnd"/>
      <w:r w:rsidRPr="006C1211">
        <w:t xml:space="preserve"> в случае изменений размера платы, за коммерческий </w:t>
      </w:r>
      <w:proofErr w:type="spellStart"/>
      <w:r w:rsidRPr="006C1211">
        <w:t>найм</w:t>
      </w:r>
      <w:proofErr w:type="spellEnd"/>
      <w:r w:rsidRPr="006C1211">
        <w:t xml:space="preserve"> жилых помещений, установленных постановлением администрации сельского поселения Выкатной, но не чаще одного раза в календарный год.</w:t>
      </w:r>
    </w:p>
    <w:p w:rsidR="006C1211" w:rsidRPr="006C1211" w:rsidRDefault="006C1211" w:rsidP="006C1211">
      <w:pPr>
        <w:pStyle w:val="formattext"/>
        <w:spacing w:before="0" w:beforeAutospacing="0" w:after="0" w:afterAutospacing="0"/>
        <w:ind w:firstLine="709"/>
        <w:jc w:val="both"/>
      </w:pPr>
      <w:r w:rsidRPr="006C1211">
        <w:t xml:space="preserve">Сроки внесения платы за коммерческий наем жилого помещения, порядок внесения платы, а также порядок и сроки уведомления Нанимателя об изменении </w:t>
      </w:r>
      <w:proofErr w:type="spellStart"/>
      <w:r w:rsidRPr="006C1211">
        <w:t>Наймодателем</w:t>
      </w:r>
      <w:proofErr w:type="spellEnd"/>
      <w:r w:rsidRPr="006C1211">
        <w:t xml:space="preserve"> платы за коммерческий наем определяются договором коммерческого найма жилого помещения.</w:t>
      </w:r>
    </w:p>
    <w:p w:rsidR="006C1211" w:rsidRPr="006C1211" w:rsidRDefault="00AB4652" w:rsidP="006C1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4.3. </w:t>
      </w:r>
      <w:r w:rsidR="006C1211" w:rsidRPr="006C1211">
        <w:rPr>
          <w:rFonts w:ascii="Times New Roman" w:hAnsi="Times New Roman"/>
          <w:color w:val="000000"/>
          <w:sz w:val="24"/>
          <w:szCs w:val="24"/>
        </w:rPr>
        <w:t>Размер платы за содержание и ремонт жилого помещения, и коммунальные услуги устанавливается в соответствии с жилищным законодательством.</w:t>
      </w:r>
    </w:p>
    <w:p w:rsidR="006C1211" w:rsidRPr="006C1211" w:rsidRDefault="006C1211" w:rsidP="006C12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211">
        <w:rPr>
          <w:rFonts w:ascii="Times New Roman" w:hAnsi="Times New Roman"/>
          <w:color w:val="000000"/>
          <w:sz w:val="24"/>
          <w:szCs w:val="24"/>
        </w:rPr>
        <w:t>Плата за содержание жилого помещения,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доме,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8A382B" w:rsidRDefault="008A382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004D"/>
      <w:bookmarkEnd w:id="6"/>
    </w:p>
    <w:p w:rsidR="008A382B" w:rsidRDefault="008A382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887" w:rsidRDefault="00897887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6C1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  <w:r w:rsidRPr="006C1211">
        <w:rPr>
          <w:rFonts w:ascii="Times New Roman" w:hAnsi="Times New Roman"/>
          <w:sz w:val="24"/>
          <w:szCs w:val="24"/>
        </w:rPr>
        <w:br/>
        <w:t>о порядке и условиях предоставления жилых помещений</w:t>
      </w:r>
      <w:r w:rsidRPr="006C1211">
        <w:rPr>
          <w:rFonts w:ascii="Times New Roman" w:hAnsi="Times New Roman"/>
          <w:sz w:val="24"/>
          <w:szCs w:val="24"/>
        </w:rPr>
        <w:br/>
        <w:t>муниципального жилищного фонда коммерческого использования</w:t>
      </w:r>
      <w:r w:rsidRPr="006C1211">
        <w:rPr>
          <w:rFonts w:ascii="Times New Roman" w:hAnsi="Times New Roman"/>
          <w:sz w:val="24"/>
          <w:szCs w:val="24"/>
        </w:rPr>
        <w:br/>
        <w:t xml:space="preserve">сельского поселения </w:t>
      </w:r>
      <w:r w:rsidR="00A91EAB">
        <w:rPr>
          <w:rFonts w:ascii="Times New Roman" w:hAnsi="Times New Roman"/>
          <w:sz w:val="24"/>
          <w:szCs w:val="24"/>
        </w:rPr>
        <w:t xml:space="preserve">Выкатной </w:t>
      </w:r>
      <w:r w:rsidRPr="006C1211">
        <w:rPr>
          <w:rFonts w:ascii="Times New Roman" w:hAnsi="Times New Roman"/>
          <w:sz w:val="24"/>
          <w:szCs w:val="24"/>
        </w:rPr>
        <w:t xml:space="preserve">по договорам коммерческого найма </w:t>
      </w:r>
    </w:p>
    <w:p w:rsidR="006C1211" w:rsidRPr="006C1211" w:rsidRDefault="006C1211" w:rsidP="00A91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br/>
        <w:t>ТИПОВОЙ ДОГОВОР КОММЕРЧЕСКОГО НАЙМА ЖИЛОГО ПОМЕЩЕНИЯ</w:t>
      </w:r>
    </w:p>
    <w:p w:rsidR="006C1211" w:rsidRPr="006C1211" w:rsidRDefault="00A91EAB" w:rsidP="00A91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п. </w:t>
      </w:r>
      <w:r w:rsidR="00A91EAB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 xml:space="preserve"> </w:t>
      </w:r>
      <w:r w:rsidR="00A91E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A91EAB">
        <w:rPr>
          <w:rFonts w:ascii="Times New Roman" w:hAnsi="Times New Roman"/>
          <w:sz w:val="24"/>
          <w:szCs w:val="24"/>
        </w:rPr>
        <w:t xml:space="preserve"> </w:t>
      </w:r>
      <w:r w:rsidR="002A6FE9">
        <w:rPr>
          <w:rFonts w:ascii="Times New Roman" w:hAnsi="Times New Roman"/>
          <w:sz w:val="24"/>
          <w:szCs w:val="24"/>
        </w:rPr>
        <w:t xml:space="preserve">  </w:t>
      </w:r>
      <w:r w:rsidR="00A91EAB">
        <w:rPr>
          <w:rFonts w:ascii="Times New Roman" w:hAnsi="Times New Roman"/>
          <w:sz w:val="24"/>
          <w:szCs w:val="24"/>
        </w:rPr>
        <w:t>«</w:t>
      </w:r>
      <w:proofErr w:type="gramEnd"/>
      <w:r w:rsidRPr="006C1211">
        <w:rPr>
          <w:rFonts w:ascii="Times New Roman" w:hAnsi="Times New Roman"/>
          <w:sz w:val="24"/>
          <w:szCs w:val="24"/>
        </w:rPr>
        <w:t>__</w:t>
      </w:r>
      <w:r w:rsidR="00A91EAB">
        <w:rPr>
          <w:rFonts w:ascii="Times New Roman" w:hAnsi="Times New Roman"/>
          <w:sz w:val="24"/>
          <w:szCs w:val="24"/>
        </w:rPr>
        <w:t>»</w:t>
      </w:r>
      <w:r w:rsidRPr="006C1211">
        <w:rPr>
          <w:rFonts w:ascii="Times New Roman" w:hAnsi="Times New Roman"/>
          <w:sz w:val="24"/>
          <w:szCs w:val="24"/>
        </w:rPr>
        <w:t>_________ 20__ г.</w:t>
      </w:r>
    </w:p>
    <w:p w:rsidR="00A91EAB" w:rsidRDefault="00A91EAB" w:rsidP="00A9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A9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A91EAB">
        <w:rPr>
          <w:rFonts w:ascii="Times New Roman" w:hAnsi="Times New Roman"/>
          <w:sz w:val="24"/>
          <w:szCs w:val="24"/>
        </w:rPr>
        <w:t>Выкатной именуемая в дальнейшем «</w:t>
      </w:r>
      <w:r w:rsidRPr="006C1211">
        <w:rPr>
          <w:rFonts w:ascii="Times New Roman" w:hAnsi="Times New Roman"/>
          <w:sz w:val="24"/>
          <w:szCs w:val="24"/>
        </w:rPr>
        <w:t>Наймодатель</w:t>
      </w:r>
      <w:r w:rsidR="00A91EAB">
        <w:rPr>
          <w:rFonts w:ascii="Times New Roman" w:hAnsi="Times New Roman"/>
          <w:sz w:val="24"/>
          <w:szCs w:val="24"/>
        </w:rPr>
        <w:t>»</w:t>
      </w:r>
      <w:r w:rsidRPr="006C1211">
        <w:rPr>
          <w:rFonts w:ascii="Times New Roman" w:hAnsi="Times New Roman"/>
          <w:sz w:val="24"/>
          <w:szCs w:val="24"/>
        </w:rPr>
        <w:t>, в лице главы сельского поселения</w:t>
      </w:r>
      <w:r w:rsidR="00A91EAB" w:rsidRPr="00A91EAB">
        <w:rPr>
          <w:rFonts w:ascii="Times New Roman" w:hAnsi="Times New Roman"/>
          <w:sz w:val="24"/>
          <w:szCs w:val="24"/>
        </w:rPr>
        <w:t xml:space="preserve"> </w:t>
      </w:r>
      <w:r w:rsidR="00A91EAB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гражданин(ка),</w:t>
      </w:r>
      <w:r w:rsidR="00A91EAB">
        <w:rPr>
          <w:rFonts w:ascii="Times New Roman" w:hAnsi="Times New Roman"/>
          <w:sz w:val="24"/>
          <w:szCs w:val="24"/>
        </w:rPr>
        <w:t xml:space="preserve"> ___</w:t>
      </w:r>
      <w:r w:rsidRPr="006C1211">
        <w:rPr>
          <w:rFonts w:ascii="Times New Roman" w:hAnsi="Times New Roman"/>
          <w:sz w:val="24"/>
          <w:szCs w:val="24"/>
        </w:rPr>
        <w:t>__________________________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______________________________________________</w:t>
      </w:r>
      <w:r w:rsidR="00A91EAB">
        <w:rPr>
          <w:rFonts w:ascii="Times New Roman" w:hAnsi="Times New Roman"/>
          <w:sz w:val="24"/>
          <w:szCs w:val="24"/>
        </w:rPr>
        <w:t>_____________________________</w:t>
      </w:r>
    </w:p>
    <w:p w:rsidR="006C1211" w:rsidRPr="00A91EAB" w:rsidRDefault="006C1211" w:rsidP="00A91E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1EAB">
        <w:rPr>
          <w:rFonts w:ascii="Times New Roman" w:hAnsi="Times New Roman"/>
          <w:sz w:val="20"/>
          <w:szCs w:val="20"/>
        </w:rPr>
        <w:t>(фамилия, имя, отчество)</w:t>
      </w:r>
    </w:p>
    <w:p w:rsidR="006C1211" w:rsidRPr="006C1211" w:rsidRDefault="00A91EA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_____________________________________________</w:t>
      </w:r>
      <w:r w:rsidR="00A91EAB">
        <w:rPr>
          <w:rFonts w:ascii="Times New Roman" w:hAnsi="Times New Roman"/>
          <w:sz w:val="24"/>
          <w:szCs w:val="24"/>
        </w:rPr>
        <w:t>______________________________</w:t>
      </w:r>
      <w:r w:rsidRPr="006C1211">
        <w:rPr>
          <w:rFonts w:ascii="Times New Roman" w:hAnsi="Times New Roman"/>
          <w:sz w:val="24"/>
          <w:szCs w:val="24"/>
        </w:rPr>
        <w:t>,</w:t>
      </w:r>
    </w:p>
    <w:p w:rsidR="006C1211" w:rsidRPr="00A91EAB" w:rsidRDefault="006C1211" w:rsidP="00A91E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1EAB">
        <w:rPr>
          <w:rFonts w:ascii="Times New Roman" w:hAnsi="Times New Roman"/>
          <w:sz w:val="20"/>
          <w:szCs w:val="20"/>
        </w:rPr>
        <w:t>(наименование документа, удостоверяющего личность; серия, номер, кем и когда выдан)</w:t>
      </w:r>
    </w:p>
    <w:p w:rsidR="00A91EAB" w:rsidRDefault="00A91EA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E9" w:rsidRDefault="00A91EAB" w:rsidP="002A6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</w:t>
      </w:r>
      <w:r w:rsidR="006C1211" w:rsidRPr="006C1211">
        <w:rPr>
          <w:rFonts w:ascii="Times New Roman" w:hAnsi="Times New Roman"/>
          <w:sz w:val="24"/>
          <w:szCs w:val="24"/>
        </w:rPr>
        <w:t>Наниматель</w:t>
      </w:r>
      <w:r>
        <w:rPr>
          <w:rFonts w:ascii="Times New Roman" w:hAnsi="Times New Roman"/>
          <w:sz w:val="24"/>
          <w:szCs w:val="24"/>
        </w:rPr>
        <w:t>»</w:t>
      </w:r>
      <w:r w:rsidR="006C1211" w:rsidRPr="006C1211">
        <w:rPr>
          <w:rFonts w:ascii="Times New Roman" w:hAnsi="Times New Roman"/>
          <w:sz w:val="24"/>
          <w:szCs w:val="24"/>
        </w:rPr>
        <w:t xml:space="preserve">, с другой стороны, на основании распоряжения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Выкатной</w:t>
      </w:r>
      <w:r w:rsidR="006C1211" w:rsidRPr="006C121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</w:t>
      </w:r>
      <w:r w:rsidR="006C1211" w:rsidRPr="006C121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6C1211" w:rsidRPr="006C1211">
        <w:rPr>
          <w:rFonts w:ascii="Times New Roman" w:hAnsi="Times New Roman"/>
          <w:sz w:val="24"/>
          <w:szCs w:val="24"/>
        </w:rPr>
        <w:t xml:space="preserve"> ___________ </w:t>
      </w:r>
      <w:r>
        <w:rPr>
          <w:rFonts w:ascii="Times New Roman" w:hAnsi="Times New Roman"/>
          <w:sz w:val="24"/>
          <w:szCs w:val="24"/>
        </w:rPr>
        <w:t>№ ______ «</w:t>
      </w:r>
      <w:r w:rsidR="006C1211" w:rsidRPr="006C121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_______________________________»</w:t>
      </w:r>
      <w:r w:rsidR="006C1211" w:rsidRPr="006C1211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нижеследующем.</w:t>
      </w:r>
    </w:p>
    <w:p w:rsidR="006C1211" w:rsidRPr="006C1211" w:rsidRDefault="006C1211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br/>
      </w:r>
      <w:bookmarkStart w:id="7" w:name="P0068"/>
      <w:bookmarkEnd w:id="7"/>
      <w:r w:rsidRPr="006C1211">
        <w:rPr>
          <w:rFonts w:ascii="Times New Roman" w:hAnsi="Times New Roman"/>
          <w:sz w:val="24"/>
          <w:szCs w:val="24"/>
        </w:rPr>
        <w:t>1. Предмет Договора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A9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1.1. Наймодатель передает Нанимателю и гражданам, постоянно с ним проживающим, во временное владение и пользование жилое помещение, находящееся в муниципальной собственности, состоящее из____________________</w:t>
      </w:r>
      <w:r w:rsidR="00A91EAB">
        <w:rPr>
          <w:rFonts w:ascii="Times New Roman" w:hAnsi="Times New Roman"/>
          <w:sz w:val="24"/>
          <w:szCs w:val="24"/>
        </w:rPr>
        <w:t>________________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A91EAB" w:rsidRDefault="006C1211" w:rsidP="00A91E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1EAB">
        <w:rPr>
          <w:rFonts w:ascii="Times New Roman" w:hAnsi="Times New Roman"/>
          <w:sz w:val="20"/>
          <w:szCs w:val="20"/>
        </w:rPr>
        <w:t>(указываются количество комнат, номер квартиры, номер дома, название улицы,</w:t>
      </w:r>
    </w:p>
    <w:p w:rsidR="006C1211" w:rsidRPr="00A91EAB" w:rsidRDefault="006C1211" w:rsidP="00A91E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1EAB">
        <w:rPr>
          <w:rFonts w:ascii="Times New Roman" w:hAnsi="Times New Roman"/>
          <w:sz w:val="20"/>
          <w:szCs w:val="20"/>
        </w:rPr>
        <w:t>название населенного пункта)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A9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1.2. Срок найма жилого помещения устанавливается на _________ с </w:t>
      </w:r>
      <w:r w:rsidR="00A91EAB">
        <w:rPr>
          <w:rFonts w:ascii="Times New Roman" w:hAnsi="Times New Roman"/>
          <w:sz w:val="24"/>
          <w:szCs w:val="24"/>
        </w:rPr>
        <w:t>«</w:t>
      </w:r>
      <w:r w:rsidRPr="006C1211">
        <w:rPr>
          <w:rFonts w:ascii="Times New Roman" w:hAnsi="Times New Roman"/>
          <w:sz w:val="24"/>
          <w:szCs w:val="24"/>
        </w:rPr>
        <w:t>___</w:t>
      </w:r>
      <w:r w:rsidR="00A91EAB">
        <w:rPr>
          <w:rFonts w:ascii="Times New Roman" w:hAnsi="Times New Roman"/>
          <w:sz w:val="24"/>
          <w:szCs w:val="24"/>
        </w:rPr>
        <w:t>»</w:t>
      </w:r>
      <w:r w:rsidRPr="006C1211">
        <w:rPr>
          <w:rFonts w:ascii="Times New Roman" w:hAnsi="Times New Roman"/>
          <w:sz w:val="24"/>
          <w:szCs w:val="24"/>
        </w:rPr>
        <w:t xml:space="preserve"> __________ 20_ года по </w:t>
      </w:r>
      <w:r w:rsidR="00A91EAB">
        <w:rPr>
          <w:rFonts w:ascii="Times New Roman" w:hAnsi="Times New Roman"/>
          <w:sz w:val="24"/>
          <w:szCs w:val="24"/>
        </w:rPr>
        <w:t>«</w:t>
      </w:r>
      <w:r w:rsidRPr="006C1211">
        <w:rPr>
          <w:rFonts w:ascii="Times New Roman" w:hAnsi="Times New Roman"/>
          <w:sz w:val="24"/>
          <w:szCs w:val="24"/>
        </w:rPr>
        <w:t>___</w:t>
      </w:r>
      <w:r w:rsidR="00A91EAB">
        <w:rPr>
          <w:rFonts w:ascii="Times New Roman" w:hAnsi="Times New Roman"/>
          <w:sz w:val="24"/>
          <w:szCs w:val="24"/>
        </w:rPr>
        <w:t>»</w:t>
      </w:r>
      <w:r w:rsidRPr="006C1211">
        <w:rPr>
          <w:rFonts w:ascii="Times New Roman" w:hAnsi="Times New Roman"/>
          <w:sz w:val="24"/>
          <w:szCs w:val="24"/>
        </w:rPr>
        <w:t xml:space="preserve"> __________ 20_ года.</w:t>
      </w:r>
    </w:p>
    <w:p w:rsidR="006C1211" w:rsidRPr="006C1211" w:rsidRDefault="006C1211" w:rsidP="00A9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6C1211" w:rsidRPr="006C1211" w:rsidRDefault="006C1211" w:rsidP="00A9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1.4. Совместно с Нанимателем в жилое помещение вселяются граждане:</w:t>
      </w:r>
    </w:p>
    <w:p w:rsidR="006C1211" w:rsidRDefault="00A91EA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</w:t>
      </w:r>
    </w:p>
    <w:p w:rsidR="00A91EAB" w:rsidRDefault="00A91EA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</w:t>
      </w:r>
    </w:p>
    <w:p w:rsidR="00A91EAB" w:rsidRPr="006C1211" w:rsidRDefault="00A91EAB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</w:t>
      </w:r>
    </w:p>
    <w:p w:rsidR="006C1211" w:rsidRPr="00A91EAB" w:rsidRDefault="006C1211" w:rsidP="00A91E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1EAB">
        <w:rPr>
          <w:rFonts w:ascii="Times New Roman" w:hAnsi="Times New Roman"/>
          <w:sz w:val="20"/>
          <w:szCs w:val="20"/>
        </w:rPr>
        <w:t>(указываются фамилия, имя, отчество гражданина; год рождения)</w:t>
      </w:r>
      <w:r w:rsidRPr="00A91EAB">
        <w:rPr>
          <w:rFonts w:ascii="Times New Roman" w:hAnsi="Times New Roman"/>
          <w:sz w:val="20"/>
          <w:szCs w:val="20"/>
        </w:rPr>
        <w:br/>
      </w:r>
      <w:bookmarkStart w:id="8" w:name="P0071"/>
      <w:bookmarkEnd w:id="8"/>
    </w:p>
    <w:p w:rsidR="006C1211" w:rsidRPr="006C1211" w:rsidRDefault="006C1211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II. Права и обязанности Нанимателя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 Наниматель имеет право: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2.1.1. В десятидневный срок с момента подписания настоящего договора принять указанное в разделе 1 настоящего договора жилое помещение в состоянии, отвечающем требованиям пожарной безопасности, санитарно-гигиеническим, экологическим и иным требованиям по акту приема-передачи жилого помещения.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2.1.2. На использование жилого помещения для проживания, в том числе с гражданами, постоянно с ним проживающими.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2.1.3. На пользование общим имуществом в многоквартирном доме.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>2.1.4.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не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не иначе как в порядке и по основаниям, которые предусмотрены федеральным законодательством.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2.1.5. Допускать в жилое помещение в заранее согласованное время представителя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2.1.6. На преимущественное право на заключение договора на новый срок по истечении срока договора коммерческого найма.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2.1.7. На регистрацию по месту пребывания в данном жилом помещении </w:t>
      </w:r>
      <w:r w:rsidR="002A6FE9" w:rsidRPr="006C1211">
        <w:rPr>
          <w:rFonts w:ascii="Times New Roman" w:hAnsi="Times New Roman"/>
          <w:sz w:val="24"/>
          <w:szCs w:val="24"/>
        </w:rPr>
        <w:t>на срок,</w:t>
      </w:r>
      <w:r w:rsidRPr="006C1211">
        <w:rPr>
          <w:rFonts w:ascii="Times New Roman" w:hAnsi="Times New Roman"/>
          <w:sz w:val="24"/>
          <w:szCs w:val="24"/>
        </w:rPr>
        <w:t xml:space="preserve"> определенный договором найма.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2.1.8. На расторжение в любое время настоящего Договора.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2.1.9. На сохранение права пользования жилым помещением при переходе права собственности на это помещение.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2.1.10. На получение субсидий на оплату жилого помещения и коммунальных услуг в порядке и на условиях, установленных </w:t>
      </w:r>
      <w:r w:rsidRPr="002A6FE9">
        <w:rPr>
          <w:rFonts w:ascii="Times New Roman" w:hAnsi="Times New Roman"/>
          <w:sz w:val="24"/>
          <w:szCs w:val="24"/>
        </w:rPr>
        <w:t>статьей 159 Жилищного кодекса Российской Федерации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2.1.11. Наниматель может иметь иные права, предусмотренные законодательством.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 Наниматель обязан: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2.2.1. Использовать жилое помещение по назначению и в пределах, установленных </w:t>
      </w:r>
      <w:r w:rsidRPr="002A6FE9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2.2.2. Соблюдать правила пользования жилым помещением.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2.2.3. Обеспечивать сохранность жилого помещения.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2.2.5. Проводить текущий ремонт жилого помещения.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2.2.6. Своевременно (ежемесячно) вносить: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плату за пользование жилым помещением (плата за коммерческий наем);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 Капитальный ремонт общего имущества в многоквартирном доме проводится за счет собственника жилищного фонда;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плату за коммунальные услуги.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r w:rsidRPr="002A6FE9">
        <w:rPr>
          <w:rFonts w:ascii="Times New Roman" w:hAnsi="Times New Roman"/>
          <w:sz w:val="24"/>
          <w:szCs w:val="24"/>
        </w:rPr>
        <w:t>статьей 155 Жилищного кодекса Российской Федерации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2.2.7. Переселяться на время капитального ремонта жилого дома с гражданами, постоянно проживающими с Нанимателем, в другое жилое помещение, предоставленное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помещение Наймодатель может потребовать переселения в судебном порядке.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 xml:space="preserve">2.2.8.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или в соответствующую эксплуатирующую либо управляющую организацию.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2.2.10. В случае освобождения жилого помещения по окончании или расторжении договора сдать его в течение четырнадцати календарных дней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 или произвести его за свой счет, а также погасить задолженность по всем дополнительным обязательствам, о которых он был извещен заранее.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2.2.11.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2.2.12. Наниматель жилого помещения несет иные обязанности, предусмотренные законодательством.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2.3. Временное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2.4. Наниматель не вправе осуществлять приватизацию жилого помещения, обмен жилого помещения, а также передавать его в поднаем.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2.5.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2A6FE9" w:rsidRDefault="002A6FE9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III. Права и обязанности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3.1. Наймодатель имеет право: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3.1.1. Требовать своевременного внесения платы за коммерческий наем жилого помещения и коммунальные услуги.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3.1.2. в заранее согласованное с Нанимателем время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3.1.3.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3.1.4. Наймодатель может иметь иные права, предусмотренные законодательством.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 Наймодатель, обязан: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3.2.1. В десятидневный срок с момента подписания настоящего договора передать Нанимателю указанное в разделе 1 настоящего договора жилое помещение в состоянии, отвечающем требованиям пожарной безопасности, санитарно-гигиеническим, экологическим и иным требованиям по акту приема-передачи жилого помещения.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3.2.2.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3.2.3.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3.2.4. Осуществлять капитальный ремонт жилого помещения.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 xml:space="preserve">3.2.5. Предоставить Нанимателю и гражданам, постоянно проживающим с Нанимателем,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без расторжения настоящего Договора. Переселение Нанимателя и граждан, постоянно с ним проживающих, в 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>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3.2.6. Информировать Нанимателя о проведении капитального ремонта или реконструкции дома не позднее, чем за три месяца до начала работ.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3.2.7.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3.2.8. Обеспечивать предоставление Нанимателю коммунальных услуг.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3.2.9. Принять в установленные настоящим Договором сроки жилое помещение у Нанимателя с соблюдением условий, предусмотренных подпунктом 2.2.11 настоящего Договора.</w:t>
      </w:r>
    </w:p>
    <w:p w:rsidR="002A6FE9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3.2.10. Наймодатель несет иные обязанности, предусмотренные</w:t>
      </w:r>
      <w:r w:rsidR="002A6FE9">
        <w:rPr>
          <w:rFonts w:ascii="Times New Roman" w:hAnsi="Times New Roman"/>
          <w:sz w:val="24"/>
          <w:szCs w:val="24"/>
        </w:rPr>
        <w:t xml:space="preserve"> </w:t>
      </w:r>
      <w:r w:rsidRPr="006C1211">
        <w:rPr>
          <w:rFonts w:ascii="Times New Roman" w:hAnsi="Times New Roman"/>
          <w:sz w:val="24"/>
          <w:szCs w:val="24"/>
        </w:rPr>
        <w:t>законодательством.</w:t>
      </w:r>
    </w:p>
    <w:p w:rsidR="006C1211" w:rsidRPr="006C1211" w:rsidRDefault="006C1211" w:rsidP="002A6F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br/>
      </w:r>
      <w:bookmarkStart w:id="9" w:name="P00A8"/>
      <w:bookmarkEnd w:id="9"/>
      <w:r w:rsidRPr="006C1211">
        <w:rPr>
          <w:rFonts w:ascii="Times New Roman" w:hAnsi="Times New Roman"/>
          <w:sz w:val="24"/>
          <w:szCs w:val="24"/>
        </w:rPr>
        <w:t>IV. Расторжение и прекращение Договора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4.1. Наниматель в любое время может расторгнуть настоящий Договор.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4.2. Настоящий Договор, может быть, расторгнут в любое время по соглашению сторон.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4.3. Расторжение настоящего Договора по требованию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 xml:space="preserve"> допускается в судебном порядке в случае: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разрушения или повреждения жилого помещения Нанимателем или членами его семьи;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использования жилого помещения не по назначению.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4.4. Настоящий Договор прекращается в связи: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с утратой (разрушением) жилого помещения;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- с окончанием срока действия настоящего Договора.</w:t>
      </w:r>
    </w:p>
    <w:p w:rsidR="002A6FE9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4.5. В случае расторжения или прекращения настоящего Договора в связи с истечением срока действия настоящего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в судебном порядке.</w:t>
      </w: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P00B5"/>
      <w:bookmarkEnd w:id="10"/>
    </w:p>
    <w:p w:rsidR="006C1211" w:rsidRPr="006C1211" w:rsidRDefault="006C1211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V. Внесение платы по Договору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FE9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5.1. Наниматель ежемесячно вносит плату за коммерческий наем жилого помещения на расчетный счет администрации сельского поселения</w:t>
      </w:r>
      <w:r w:rsidR="002A6FE9" w:rsidRPr="002A6FE9">
        <w:rPr>
          <w:rFonts w:ascii="Times New Roman" w:hAnsi="Times New Roman"/>
          <w:sz w:val="24"/>
          <w:szCs w:val="24"/>
        </w:rPr>
        <w:t xml:space="preserve"> </w:t>
      </w:r>
      <w:r w:rsidR="002A6FE9">
        <w:rPr>
          <w:rFonts w:ascii="Times New Roman" w:hAnsi="Times New Roman"/>
          <w:sz w:val="24"/>
          <w:szCs w:val="24"/>
        </w:rPr>
        <w:t>Выкатной</w:t>
      </w:r>
      <w:r w:rsidRPr="006C1211">
        <w:rPr>
          <w:rFonts w:ascii="Times New Roman" w:hAnsi="Times New Roman"/>
          <w:sz w:val="24"/>
          <w:szCs w:val="24"/>
        </w:rPr>
        <w:t>.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00B8"/>
      <w:bookmarkEnd w:id="11"/>
    </w:p>
    <w:p w:rsidR="002A6FE9" w:rsidRDefault="002A6FE9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FE9" w:rsidRDefault="002A6FE9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FE9" w:rsidRDefault="002A6FE9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2A6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lastRenderedPageBreak/>
        <w:t>VI. Иные условия</w:t>
      </w:r>
    </w:p>
    <w:p w:rsidR="006C1211" w:rsidRP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211" w:rsidRP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>6.1.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6C1211" w:rsidRDefault="006C1211" w:rsidP="002A6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211">
        <w:rPr>
          <w:rFonts w:ascii="Times New Roman" w:hAnsi="Times New Roman"/>
          <w:sz w:val="24"/>
          <w:szCs w:val="24"/>
        </w:rPr>
        <w:t xml:space="preserve">6.2. Настоящий Договор составлен в двух экземплярах, один из которых находится у </w:t>
      </w:r>
      <w:proofErr w:type="spellStart"/>
      <w:r w:rsidRPr="006C1211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6C1211">
        <w:rPr>
          <w:rFonts w:ascii="Times New Roman" w:hAnsi="Times New Roman"/>
          <w:sz w:val="24"/>
          <w:szCs w:val="24"/>
        </w:rPr>
        <w:t>, 2-й - у Нанимателя.</w:t>
      </w:r>
    </w:p>
    <w:p w:rsidR="002A6FE9" w:rsidRDefault="002A6FE9" w:rsidP="0089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656"/>
      </w:tblGrid>
      <w:tr w:rsidR="00897887" w:rsidTr="00897887">
        <w:tc>
          <w:tcPr>
            <w:tcW w:w="4530" w:type="dxa"/>
          </w:tcPr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Наймодатель:</w:t>
            </w:r>
          </w:p>
        </w:tc>
        <w:tc>
          <w:tcPr>
            <w:tcW w:w="4531" w:type="dxa"/>
          </w:tcPr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Наниматель:</w:t>
            </w:r>
          </w:p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7887" w:rsidRDefault="00897887" w:rsidP="00897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7887" w:rsidRPr="00897887" w:rsidRDefault="00897887" w:rsidP="00897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211" w:rsidRDefault="006C1211" w:rsidP="006C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1211" w:rsidSect="00C675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F"/>
    <w:rsid w:val="000075BD"/>
    <w:rsid w:val="002A6FE9"/>
    <w:rsid w:val="003F1860"/>
    <w:rsid w:val="004918AF"/>
    <w:rsid w:val="004A5E99"/>
    <w:rsid w:val="005832A4"/>
    <w:rsid w:val="00652BC4"/>
    <w:rsid w:val="00652EEF"/>
    <w:rsid w:val="006666C2"/>
    <w:rsid w:val="006C1211"/>
    <w:rsid w:val="007A411B"/>
    <w:rsid w:val="007E6C49"/>
    <w:rsid w:val="00867505"/>
    <w:rsid w:val="00897887"/>
    <w:rsid w:val="008A382B"/>
    <w:rsid w:val="00A91EAB"/>
    <w:rsid w:val="00AB4652"/>
    <w:rsid w:val="00B65AA9"/>
    <w:rsid w:val="00B80B10"/>
    <w:rsid w:val="00BE7969"/>
    <w:rsid w:val="00C65BDE"/>
    <w:rsid w:val="00D163BC"/>
    <w:rsid w:val="00DF104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2A06"/>
  <w15:chartTrackingRefBased/>
  <w15:docId w15:val="{1FE73FF8-9CF1-4940-9BA1-3CE3ADC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7690&amp;prevdoc=568218611&amp;point=mark=000000000000000000000000000000000000000000000000007D20K3" TargetMode="External"/><Relationship Id="rId4" Type="http://schemas.openxmlformats.org/officeDocument/2006/relationships/hyperlink" Target="kodeks://link/d?nd=568218611&amp;prevdoc=568218611&amp;point=mark=00000000000000000000000000000000000000000000000000A3MB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2021-05-17T05:03:00Z</cp:lastPrinted>
  <dcterms:created xsi:type="dcterms:W3CDTF">2020-12-03T03:57:00Z</dcterms:created>
  <dcterms:modified xsi:type="dcterms:W3CDTF">2021-05-17T05:04:00Z</dcterms:modified>
</cp:coreProperties>
</file>